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42" w:rsidRDefault="00CA6042" w:rsidP="00CA6042">
      <w:pPr>
        <w:autoSpaceDE w:val="0"/>
        <w:autoSpaceDN w:val="0"/>
        <w:adjustRightInd w:val="0"/>
        <w:ind w:left="-1701"/>
      </w:pPr>
      <w:bookmarkStart w:id="0" w:name="_GoBack"/>
      <w:bookmarkEnd w:id="0"/>
    </w:p>
    <w:p w:rsidR="00CA687E" w:rsidRDefault="00CA687E" w:rsidP="00CA6042">
      <w:pPr>
        <w:autoSpaceDE w:val="0"/>
        <w:autoSpaceDN w:val="0"/>
        <w:adjustRightInd w:val="0"/>
        <w:ind w:left="-1701"/>
      </w:pPr>
    </w:p>
    <w:p w:rsidR="008D49A1" w:rsidRPr="00CA687E" w:rsidRDefault="008D49A1" w:rsidP="00CA687E">
      <w:pPr>
        <w:autoSpaceDE w:val="0"/>
        <w:autoSpaceDN w:val="0"/>
        <w:adjustRightInd w:val="0"/>
        <w:ind w:left="-1134" w:right="536"/>
        <w:jc w:val="both"/>
        <w:rPr>
          <w:rFonts w:ascii="Calibri,Bold" w:hAnsi="Calibri,Bold" w:cs="Calibri,Bold"/>
          <w:bCs/>
          <w:sz w:val="96"/>
          <w:szCs w:val="96"/>
        </w:rPr>
      </w:pPr>
      <w:r w:rsidRPr="00CA687E">
        <w:rPr>
          <w:rFonts w:ascii="Calibri,Bold" w:hAnsi="Calibri,Bold" w:cs="Calibri,Bold"/>
          <w:bCs/>
          <w:sz w:val="96"/>
          <w:szCs w:val="96"/>
        </w:rPr>
        <w:t>Il progetto</w:t>
      </w:r>
      <w:r w:rsidR="00CA6042" w:rsidRPr="00CA687E">
        <w:rPr>
          <w:rFonts w:ascii="Calibri,Bold" w:hAnsi="Calibri,Bold" w:cs="Calibri,Bold"/>
          <w:bCs/>
          <w:sz w:val="96"/>
          <w:szCs w:val="96"/>
        </w:rPr>
        <w:t xml:space="preserve"> di ricerca </w:t>
      </w:r>
      <w:r w:rsidR="00737C57" w:rsidRPr="00CA687E">
        <w:rPr>
          <w:rFonts w:ascii="Calibri,Bold" w:hAnsi="Calibri,Bold" w:cs="Calibri,Bold"/>
          <w:bCs/>
          <w:sz w:val="96"/>
          <w:szCs w:val="96"/>
        </w:rPr>
        <w:t xml:space="preserve">collaborativa </w:t>
      </w:r>
      <w:r w:rsidR="00CA6042" w:rsidRPr="00CA687E">
        <w:rPr>
          <w:rFonts w:ascii="Calibri,Bold" w:hAnsi="Calibri,Bold" w:cs="Calibri,Bold"/>
          <w:bCs/>
          <w:sz w:val="96"/>
          <w:szCs w:val="96"/>
        </w:rPr>
        <w:t>“</w:t>
      </w:r>
      <w:r w:rsidR="00CA6042" w:rsidRPr="00CA687E">
        <w:rPr>
          <w:rFonts w:ascii="Calibri,Bold" w:hAnsi="Calibri,Bold" w:cs="Calibri,Bold"/>
          <w:b/>
          <w:bCs/>
          <w:sz w:val="96"/>
          <w:szCs w:val="96"/>
        </w:rPr>
        <w:t>ENDATE</w:t>
      </w:r>
      <w:r w:rsidR="00CA6042" w:rsidRPr="00CA687E">
        <w:rPr>
          <w:rFonts w:ascii="Calibri,Bold" w:hAnsi="Calibri,Bold" w:cs="Calibri,Bold"/>
          <w:bCs/>
          <w:sz w:val="96"/>
          <w:szCs w:val="96"/>
        </w:rPr>
        <w:t xml:space="preserve">”, finalizzato alla definizione e sperimentazione di una soluzione per il recupero dell'energia meccanica dei telai e conversione in energia elettrica tramite dispositivi piezoelettrici, </w:t>
      </w:r>
      <w:r w:rsidRPr="00CA687E">
        <w:rPr>
          <w:rFonts w:ascii="Calibri,Bold" w:hAnsi="Calibri,Bold" w:cs="Calibri,Bold"/>
          <w:bCs/>
          <w:sz w:val="96"/>
          <w:szCs w:val="96"/>
        </w:rPr>
        <w:t xml:space="preserve">è </w:t>
      </w:r>
      <w:r w:rsidR="00737C57" w:rsidRPr="00CA687E">
        <w:rPr>
          <w:rFonts w:ascii="Calibri,Bold" w:hAnsi="Calibri,Bold" w:cs="Calibri,Bold"/>
          <w:bCs/>
          <w:sz w:val="96"/>
          <w:szCs w:val="96"/>
        </w:rPr>
        <w:t xml:space="preserve">stato </w:t>
      </w:r>
      <w:r w:rsidRPr="00CA687E">
        <w:rPr>
          <w:rFonts w:ascii="Calibri,Bold" w:hAnsi="Calibri,Bold" w:cs="Calibri,Bold"/>
          <w:bCs/>
          <w:sz w:val="96"/>
          <w:szCs w:val="96"/>
        </w:rPr>
        <w:t>realizzato grazie</w:t>
      </w:r>
      <w:r w:rsidR="00CA6042" w:rsidRPr="00CA687E">
        <w:rPr>
          <w:rFonts w:ascii="Calibri,Bold" w:hAnsi="Calibri,Bold" w:cs="Calibri,Bold"/>
          <w:bCs/>
          <w:sz w:val="96"/>
          <w:szCs w:val="96"/>
        </w:rPr>
        <w:t xml:space="preserve"> </w:t>
      </w:r>
      <w:r w:rsidRPr="00CA687E">
        <w:rPr>
          <w:rFonts w:ascii="Calibri,Bold" w:hAnsi="Calibri,Bold" w:cs="Calibri,Bold"/>
          <w:bCs/>
          <w:sz w:val="96"/>
          <w:szCs w:val="96"/>
        </w:rPr>
        <w:t>al co-finanziamento</w:t>
      </w:r>
      <w:r w:rsidR="00CA6042" w:rsidRPr="00CA687E">
        <w:rPr>
          <w:rFonts w:ascii="Calibri,Bold" w:hAnsi="Calibri,Bold" w:cs="Calibri,Bold"/>
          <w:bCs/>
          <w:sz w:val="96"/>
          <w:szCs w:val="96"/>
        </w:rPr>
        <w:t xml:space="preserve"> </w:t>
      </w:r>
      <w:r w:rsidRPr="00CA687E">
        <w:rPr>
          <w:rFonts w:ascii="Calibri,Bold" w:hAnsi="Calibri,Bold" w:cs="Calibri,Bold"/>
          <w:bCs/>
          <w:sz w:val="96"/>
          <w:szCs w:val="96"/>
        </w:rPr>
        <w:t xml:space="preserve">del </w:t>
      </w:r>
      <w:r w:rsidRPr="00CA687E">
        <w:rPr>
          <w:rFonts w:ascii="Calibri,Bold" w:hAnsi="Calibri,Bold" w:cs="Calibri,Bold"/>
          <w:b/>
          <w:bCs/>
          <w:sz w:val="96"/>
          <w:szCs w:val="96"/>
        </w:rPr>
        <w:t>POR FESR Piemonte 2014-2020</w:t>
      </w:r>
      <w:r w:rsidR="00CA6042" w:rsidRPr="00CA687E">
        <w:rPr>
          <w:rFonts w:ascii="Calibri,Bold" w:hAnsi="Calibri,Bold" w:cs="Calibri,Bold"/>
          <w:b/>
          <w:bCs/>
          <w:sz w:val="96"/>
          <w:szCs w:val="96"/>
        </w:rPr>
        <w:t xml:space="preserve"> </w:t>
      </w:r>
      <w:r w:rsidRPr="00CA687E">
        <w:rPr>
          <w:rFonts w:ascii="Calibri,Bold" w:hAnsi="Calibri,Bold" w:cs="Calibri,Bold"/>
          <w:b/>
          <w:bCs/>
          <w:sz w:val="96"/>
          <w:szCs w:val="96"/>
        </w:rPr>
        <w:t>ASSE</w:t>
      </w:r>
      <w:r w:rsidR="00737C57" w:rsidRPr="00CA687E">
        <w:rPr>
          <w:rFonts w:ascii="Calibri,Bold" w:hAnsi="Calibri,Bold" w:cs="Calibri,Bold"/>
          <w:b/>
          <w:bCs/>
          <w:sz w:val="96"/>
          <w:szCs w:val="96"/>
        </w:rPr>
        <w:t xml:space="preserve"> </w:t>
      </w:r>
      <w:r w:rsidR="00CA6042" w:rsidRPr="00CA687E">
        <w:rPr>
          <w:rFonts w:ascii="Calibri,Bold" w:hAnsi="Calibri,Bold" w:cs="Calibri,Bold"/>
          <w:b/>
          <w:bCs/>
          <w:sz w:val="96"/>
          <w:szCs w:val="96"/>
        </w:rPr>
        <w:t xml:space="preserve">I – </w:t>
      </w:r>
      <w:r w:rsidRPr="00CA687E">
        <w:rPr>
          <w:rFonts w:ascii="Calibri,Bold" w:hAnsi="Calibri,Bold" w:cs="Calibri,Bold"/>
          <w:b/>
          <w:bCs/>
          <w:sz w:val="96"/>
          <w:szCs w:val="96"/>
        </w:rPr>
        <w:t>Azione</w:t>
      </w:r>
      <w:r w:rsidR="00CA6042" w:rsidRPr="00CA687E">
        <w:rPr>
          <w:rFonts w:ascii="Calibri,Bold" w:hAnsi="Calibri,Bold" w:cs="Calibri,Bold"/>
          <w:b/>
          <w:bCs/>
          <w:sz w:val="96"/>
          <w:szCs w:val="96"/>
        </w:rPr>
        <w:t xml:space="preserve"> I.1b.1.2</w:t>
      </w:r>
      <w:r w:rsidR="00CA6042" w:rsidRPr="00CA687E">
        <w:rPr>
          <w:rFonts w:ascii="Calibri,Bold" w:hAnsi="Calibri,Bold" w:cs="Calibri,Bold"/>
          <w:bCs/>
          <w:sz w:val="96"/>
          <w:szCs w:val="96"/>
        </w:rPr>
        <w:t xml:space="preserve"> (Bando PRISME - codice domanda 337 – 31).</w:t>
      </w:r>
    </w:p>
    <w:p w:rsidR="00CA687E" w:rsidRDefault="00CA687E" w:rsidP="00CA6042">
      <w:pPr>
        <w:autoSpaceDE w:val="0"/>
        <w:autoSpaceDN w:val="0"/>
        <w:adjustRightInd w:val="0"/>
        <w:ind w:left="-1701"/>
        <w:jc w:val="both"/>
        <w:rPr>
          <w:rFonts w:ascii="Calibri,Bold" w:hAnsi="Calibri,Bold" w:cs="Calibri,Bold"/>
          <w:bCs/>
          <w:sz w:val="48"/>
          <w:szCs w:val="48"/>
        </w:rPr>
      </w:pPr>
    </w:p>
    <w:p w:rsidR="00CA687E" w:rsidRPr="00CA687E" w:rsidRDefault="00CA687E" w:rsidP="00CA687E">
      <w:pPr>
        <w:autoSpaceDE w:val="0"/>
        <w:autoSpaceDN w:val="0"/>
        <w:adjustRightInd w:val="0"/>
        <w:ind w:left="-1701"/>
        <w:jc w:val="both"/>
        <w:rPr>
          <w:rFonts w:ascii="Calibri,Bold" w:hAnsi="Calibri,Bold" w:cs="Calibri,Bold"/>
          <w:b/>
          <w:bCs/>
          <w:sz w:val="48"/>
          <w:szCs w:val="48"/>
        </w:rPr>
      </w:pPr>
      <w:r w:rsidRPr="00CA687E">
        <w:rPr>
          <w:rFonts w:ascii="Arial" w:hAnsi="Arial" w:cs="Arial"/>
          <w:b/>
          <w:noProof/>
          <w:color w:val="202124"/>
          <w:sz w:val="36"/>
          <w:szCs w:val="36"/>
          <w:shd w:val="clear" w:color="auto" w:fill="FFFFFF"/>
        </w:rPr>
        <w:drawing>
          <wp:inline distT="0" distB="0" distL="0" distR="0" wp14:anchorId="3E90CEB8" wp14:editId="6530A93E">
            <wp:extent cx="2010056" cy="905001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0056" cy="905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687E" w:rsidRPr="00CA687E" w:rsidSect="00CA68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1417" w:right="1134" w:bottom="2977" w:left="2694" w:header="0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AA7" w:rsidRDefault="00D93AA7" w:rsidP="00983C77">
      <w:r>
        <w:separator/>
      </w:r>
    </w:p>
  </w:endnote>
  <w:endnote w:type="continuationSeparator" w:id="0">
    <w:p w:rsidR="00D93AA7" w:rsidRDefault="00D93AA7" w:rsidP="0098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7E" w:rsidRDefault="00CA687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77" w:rsidRPr="00CA687E" w:rsidRDefault="00D93AA7" w:rsidP="00CA687E">
    <w:pPr>
      <w:pStyle w:val="Pidipagina"/>
      <w:tabs>
        <w:tab w:val="clear" w:pos="9638"/>
      </w:tabs>
      <w:ind w:left="567"/>
      <w:rPr>
        <w:b/>
      </w:rPr>
    </w:pPr>
    <w:r w:rsidRPr="00CA687E">
      <w:rPr>
        <w:b/>
        <w:noProof/>
      </w:rPr>
      <w:drawing>
        <wp:inline distT="0" distB="0" distL="0" distR="0">
          <wp:extent cx="8121049" cy="1517015"/>
          <wp:effectExtent l="0" t="0" r="0" b="6985"/>
          <wp:docPr id="72" name="Immagin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049" cy="151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7E" w:rsidRDefault="00CA6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AA7" w:rsidRDefault="00D93AA7" w:rsidP="00983C77">
      <w:r>
        <w:separator/>
      </w:r>
    </w:p>
  </w:footnote>
  <w:footnote w:type="continuationSeparator" w:id="0">
    <w:p w:rsidR="00D93AA7" w:rsidRDefault="00D93AA7" w:rsidP="0098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7E" w:rsidRDefault="00CA687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77" w:rsidRDefault="00D93AA7" w:rsidP="00983C77">
    <w:pPr>
      <w:pStyle w:val="Intestazione"/>
      <w:ind w:left="-2694"/>
    </w:pPr>
    <w:r w:rsidRPr="008F0340">
      <w:rPr>
        <w:noProof/>
      </w:rPr>
      <w:drawing>
        <wp:inline distT="0" distB="0" distL="0" distR="0">
          <wp:extent cx="10648950" cy="2298142"/>
          <wp:effectExtent l="0" t="0" r="0" b="6985"/>
          <wp:docPr id="71" name="Immagine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2448" cy="23096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687E" w:rsidRDefault="00CA687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A7"/>
    <w:rsid w:val="004655FE"/>
    <w:rsid w:val="00737C57"/>
    <w:rsid w:val="008D2188"/>
    <w:rsid w:val="008D49A1"/>
    <w:rsid w:val="00983C77"/>
    <w:rsid w:val="00A65775"/>
    <w:rsid w:val="00AD4612"/>
    <w:rsid w:val="00CA6042"/>
    <w:rsid w:val="00CA687E"/>
    <w:rsid w:val="00D47FA2"/>
    <w:rsid w:val="00D82A50"/>
    <w:rsid w:val="00D9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CA1B6356-D5F9-44DF-884F-2D45DD2F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83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83C77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3C7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83C77"/>
    <w:rPr>
      <w:rFonts w:ascii="Lucida Grande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raudo\Downloads\template_prima_FESR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template_prima_FESR</Template>
  <TotalTime>8</TotalTime>
  <Pages>1</Pages>
  <Words>51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Giraudo</dc:creator>
  <cp:keywords/>
  <dc:description/>
  <cp:lastModifiedBy>Andrea Giraudo</cp:lastModifiedBy>
  <cp:revision>2</cp:revision>
  <cp:lastPrinted>2022-11-18T15:41:00Z</cp:lastPrinted>
  <dcterms:created xsi:type="dcterms:W3CDTF">2022-11-18T15:49:00Z</dcterms:created>
  <dcterms:modified xsi:type="dcterms:W3CDTF">2022-11-18T15:49:00Z</dcterms:modified>
</cp:coreProperties>
</file>